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8EC" w:rsidRDefault="00BA78EC" w:rsidP="00BA78EC">
      <w:pPr>
        <w:pStyle w:val="a3"/>
        <w:tabs>
          <w:tab w:val="left" w:pos="567"/>
        </w:tabs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BA78EC" w:rsidRPr="00962C6C" w:rsidRDefault="00BA78EC" w:rsidP="00BA78EC">
      <w:pPr>
        <w:pStyle w:val="a3"/>
        <w:tabs>
          <w:tab w:val="left" w:pos="567"/>
        </w:tabs>
        <w:spacing w:line="360" w:lineRule="auto"/>
        <w:ind w:left="142"/>
        <w:jc w:val="both"/>
        <w:rPr>
          <w:b/>
          <w:sz w:val="28"/>
          <w:szCs w:val="28"/>
        </w:rPr>
      </w:pPr>
      <w:r w:rsidRPr="00962C6C">
        <w:rPr>
          <w:b/>
          <w:sz w:val="28"/>
          <w:szCs w:val="28"/>
        </w:rPr>
        <w:t>Аннотация к рабочей программе «</w:t>
      </w:r>
      <w:proofErr w:type="spellStart"/>
      <w:r w:rsidRPr="00962C6C">
        <w:rPr>
          <w:b/>
          <w:sz w:val="28"/>
          <w:szCs w:val="28"/>
        </w:rPr>
        <w:t>Начально</w:t>
      </w:r>
      <w:proofErr w:type="spellEnd"/>
      <w:r w:rsidRPr="00962C6C">
        <w:rPr>
          <w:b/>
          <w:sz w:val="28"/>
          <w:szCs w:val="28"/>
        </w:rPr>
        <w:t xml:space="preserve"> </w:t>
      </w:r>
      <w:proofErr w:type="gramStart"/>
      <w:r w:rsidRPr="00962C6C">
        <w:rPr>
          <w:b/>
          <w:sz w:val="28"/>
          <w:szCs w:val="28"/>
        </w:rPr>
        <w:t>-т</w:t>
      </w:r>
      <w:proofErr w:type="gramEnd"/>
      <w:r w:rsidRPr="00962C6C">
        <w:rPr>
          <w:b/>
          <w:sz w:val="28"/>
          <w:szCs w:val="28"/>
        </w:rPr>
        <w:t>ехническое моделирование»</w:t>
      </w:r>
    </w:p>
    <w:p w:rsidR="00BA78EC" w:rsidRDefault="00BA78EC" w:rsidP="00BA78EC">
      <w:pPr>
        <w:pStyle w:val="a3"/>
        <w:tabs>
          <w:tab w:val="left" w:pos="567"/>
        </w:tabs>
        <w:spacing w:line="360" w:lineRule="auto"/>
        <w:ind w:left="142"/>
        <w:jc w:val="both"/>
        <w:rPr>
          <w:sz w:val="28"/>
          <w:szCs w:val="28"/>
        </w:rPr>
      </w:pPr>
    </w:p>
    <w:p w:rsidR="00BA78EC" w:rsidRPr="00A72119" w:rsidRDefault="00BA78EC" w:rsidP="00BA78EC">
      <w:pPr>
        <w:pStyle w:val="a3"/>
        <w:tabs>
          <w:tab w:val="left" w:pos="567"/>
        </w:tabs>
        <w:spacing w:line="360" w:lineRule="auto"/>
        <w:ind w:left="142"/>
        <w:jc w:val="both"/>
        <w:rPr>
          <w:sz w:val="28"/>
          <w:szCs w:val="28"/>
        </w:rPr>
      </w:pPr>
      <w:r w:rsidRPr="00962C6C">
        <w:rPr>
          <w:b/>
          <w:sz w:val="28"/>
          <w:szCs w:val="28"/>
        </w:rPr>
        <w:t>АНОНС ПРОГРАММЫ</w:t>
      </w:r>
      <w:r>
        <w:rPr>
          <w:sz w:val="28"/>
          <w:szCs w:val="28"/>
        </w:rPr>
        <w:t xml:space="preserve">: </w:t>
      </w:r>
      <w:r w:rsidRPr="00A72119">
        <w:rPr>
          <w:sz w:val="28"/>
          <w:szCs w:val="28"/>
        </w:rPr>
        <w:t xml:space="preserve">Программа «Начальное техническое </w:t>
      </w:r>
      <w:r>
        <w:rPr>
          <w:sz w:val="28"/>
          <w:szCs w:val="28"/>
        </w:rPr>
        <w:t>м</w:t>
      </w:r>
      <w:r w:rsidRPr="00A72119">
        <w:rPr>
          <w:sz w:val="28"/>
          <w:szCs w:val="28"/>
        </w:rPr>
        <w:t>о</w:t>
      </w:r>
      <w:r>
        <w:rPr>
          <w:sz w:val="28"/>
          <w:szCs w:val="28"/>
        </w:rPr>
        <w:t>делирование</w:t>
      </w:r>
      <w:r w:rsidRPr="00A72119">
        <w:rPr>
          <w:sz w:val="28"/>
          <w:szCs w:val="28"/>
        </w:rPr>
        <w:t>» направлена на</w:t>
      </w:r>
      <w:r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развитие интереса детей к техническому творчеству, на развитие образного и логического мышления, на освоение обучающимися навыков работы с</w:t>
      </w:r>
      <w:r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различными материалами, инструментами и приспособлениями ручного труда. Основой ее является ориентация на личностный потенциал ребенка и его самореализацию на занятиях активным техническим творчеством.</w:t>
      </w:r>
    </w:p>
    <w:p w:rsidR="00BA78EC" w:rsidRPr="00A72119" w:rsidRDefault="00BA78EC" w:rsidP="00BA78EC">
      <w:pPr>
        <w:pStyle w:val="a3"/>
        <w:spacing w:before="67" w:line="360" w:lineRule="auto"/>
        <w:ind w:left="142"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Освоение данной программы позволяет обучающимся ознакомиться с </w:t>
      </w:r>
      <w:r>
        <w:rPr>
          <w:sz w:val="28"/>
          <w:szCs w:val="28"/>
        </w:rPr>
        <w:t xml:space="preserve">    начальным т</w:t>
      </w:r>
      <w:r w:rsidRPr="00A72119">
        <w:rPr>
          <w:sz w:val="28"/>
          <w:szCs w:val="28"/>
        </w:rPr>
        <w:t>ехническим творчеством и изготовлением несложных изделий и предполагает в дальнейшем продолжение обучения в объединениях технической направленности.</w:t>
      </w:r>
    </w:p>
    <w:p w:rsidR="00BA78EC" w:rsidRPr="00A72119" w:rsidRDefault="00BA78EC" w:rsidP="00BA78EC">
      <w:pPr>
        <w:pStyle w:val="a3"/>
        <w:spacing w:before="1" w:line="360" w:lineRule="auto"/>
        <w:ind w:left="142"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Начальное техническое </w:t>
      </w:r>
      <w:r>
        <w:rPr>
          <w:sz w:val="28"/>
          <w:szCs w:val="28"/>
        </w:rPr>
        <w:t>моделирование</w:t>
      </w:r>
      <w:r w:rsidRPr="00A72119">
        <w:rPr>
          <w:sz w:val="28"/>
          <w:szCs w:val="28"/>
        </w:rPr>
        <w:t xml:space="preserve"> — это первые шаги ребенка в</w:t>
      </w:r>
      <w:r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самостоятельной творческой деятельности по созданию различных работ несложных в выполнении; это познавательный процесс формирования у детей начальных политехнических знаний и умений.</w:t>
      </w:r>
    </w:p>
    <w:p w:rsidR="00962C6C" w:rsidRPr="00C66724" w:rsidRDefault="00962C6C" w:rsidP="00962C6C">
      <w:pPr>
        <w:pStyle w:val="a3"/>
        <w:spacing w:line="360" w:lineRule="auto"/>
        <w:ind w:right="323"/>
        <w:jc w:val="both"/>
        <w:rPr>
          <w:sz w:val="28"/>
          <w:szCs w:val="28"/>
        </w:rPr>
      </w:pPr>
      <w:r w:rsidRPr="00962C6C">
        <w:rPr>
          <w:b/>
          <w:i/>
          <w:sz w:val="28"/>
          <w:szCs w:val="28"/>
        </w:rPr>
        <w:t xml:space="preserve">Цель: </w:t>
      </w:r>
      <w:r w:rsidRPr="00962C6C">
        <w:rPr>
          <w:i/>
          <w:sz w:val="28"/>
          <w:szCs w:val="28"/>
        </w:rPr>
        <w:t>Создать</w:t>
      </w:r>
      <w:r w:rsidRPr="00C66724">
        <w:rPr>
          <w:sz w:val="28"/>
          <w:szCs w:val="28"/>
        </w:rPr>
        <w:t xml:space="preserve"> условия для развития творческих способностей обучающихся через начально</w:t>
      </w:r>
      <w:r>
        <w:rPr>
          <w:sz w:val="28"/>
          <w:szCs w:val="28"/>
        </w:rPr>
        <w:t xml:space="preserve">е </w:t>
      </w:r>
      <w:r w:rsidRPr="00C66724">
        <w:rPr>
          <w:sz w:val="28"/>
          <w:szCs w:val="28"/>
        </w:rPr>
        <w:t xml:space="preserve">техническое </w:t>
      </w:r>
      <w:r>
        <w:rPr>
          <w:sz w:val="28"/>
          <w:szCs w:val="28"/>
        </w:rPr>
        <w:t>моделирование</w:t>
      </w:r>
      <w:r w:rsidRPr="00C66724">
        <w:rPr>
          <w:sz w:val="28"/>
          <w:szCs w:val="28"/>
        </w:rPr>
        <w:t>.</w:t>
      </w:r>
    </w:p>
    <w:p w:rsidR="00962C6C" w:rsidRDefault="00962C6C" w:rsidP="00962C6C">
      <w:pPr>
        <w:pStyle w:val="Heading1"/>
        <w:spacing w:before="7"/>
        <w:ind w:left="0"/>
        <w:jc w:val="both"/>
      </w:pPr>
      <w:r w:rsidRPr="00C66724">
        <w:t>Задачи:</w:t>
      </w:r>
    </w:p>
    <w:p w:rsidR="00962C6C" w:rsidRPr="00BA78EC" w:rsidRDefault="00962C6C" w:rsidP="00962C6C">
      <w:pPr>
        <w:pStyle w:val="Heading1"/>
        <w:spacing w:before="7"/>
        <w:jc w:val="both"/>
      </w:pPr>
    </w:p>
    <w:p w:rsidR="00962C6C" w:rsidRPr="00C66724" w:rsidRDefault="00962C6C" w:rsidP="00962C6C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before="156"/>
        <w:ind w:hanging="361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Дать знание по техническим терминам, </w:t>
      </w:r>
      <w:r>
        <w:rPr>
          <w:sz w:val="28"/>
          <w:szCs w:val="28"/>
        </w:rPr>
        <w:t xml:space="preserve">о </w:t>
      </w:r>
      <w:r w:rsidRPr="00C66724">
        <w:rPr>
          <w:sz w:val="28"/>
          <w:szCs w:val="28"/>
        </w:rPr>
        <w:t>различных материалах</w:t>
      </w:r>
      <w:r w:rsidRPr="00C66724">
        <w:rPr>
          <w:spacing w:val="-2"/>
          <w:sz w:val="28"/>
          <w:szCs w:val="28"/>
        </w:rPr>
        <w:t xml:space="preserve"> </w:t>
      </w:r>
      <w:r w:rsidRPr="00C66724">
        <w:rPr>
          <w:sz w:val="28"/>
          <w:szCs w:val="28"/>
        </w:rPr>
        <w:t>и</w:t>
      </w:r>
    </w:p>
    <w:p w:rsidR="00962C6C" w:rsidRPr="00C66724" w:rsidRDefault="00962C6C" w:rsidP="00962C6C">
      <w:pPr>
        <w:pStyle w:val="a3"/>
        <w:spacing w:before="160" w:line="362" w:lineRule="auto"/>
        <w:ind w:right="276"/>
        <w:jc w:val="both"/>
        <w:rPr>
          <w:sz w:val="28"/>
          <w:szCs w:val="28"/>
        </w:rPr>
      </w:pPr>
      <w:proofErr w:type="gramStart"/>
      <w:r w:rsidRPr="00C66724">
        <w:rPr>
          <w:sz w:val="28"/>
          <w:szCs w:val="28"/>
        </w:rPr>
        <w:t>инструментах</w:t>
      </w:r>
      <w:proofErr w:type="gramEnd"/>
      <w:r w:rsidRPr="00C66724">
        <w:rPr>
          <w:sz w:val="28"/>
          <w:szCs w:val="28"/>
        </w:rPr>
        <w:t>, о геометрических фигурах, о правилах оригами, транспортной технике, о технологии изготовления моделей.</w:t>
      </w:r>
    </w:p>
    <w:p w:rsidR="00962C6C" w:rsidRPr="00C94577" w:rsidRDefault="00962C6C" w:rsidP="00962C6C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right="462"/>
        <w:contextualSpacing w:val="0"/>
        <w:jc w:val="both"/>
        <w:rPr>
          <w:sz w:val="28"/>
          <w:szCs w:val="28"/>
        </w:rPr>
      </w:pPr>
      <w:r w:rsidRPr="00C94577">
        <w:rPr>
          <w:sz w:val="28"/>
          <w:szCs w:val="28"/>
        </w:rPr>
        <w:t xml:space="preserve">Сформировать умение и навыки работы по шаблонам и трафаретам; перевода чертежей с помощью копировальной бумаги; вычерчивания, </w:t>
      </w:r>
      <w:r w:rsidRPr="00C94577">
        <w:rPr>
          <w:sz w:val="28"/>
          <w:szCs w:val="28"/>
        </w:rPr>
        <w:lastRenderedPageBreak/>
        <w:t>вырезания</w:t>
      </w:r>
      <w:r w:rsidRPr="00C94577">
        <w:rPr>
          <w:spacing w:val="-9"/>
          <w:sz w:val="28"/>
          <w:szCs w:val="28"/>
        </w:rPr>
        <w:t xml:space="preserve"> </w:t>
      </w:r>
      <w:r w:rsidRPr="00C94577">
        <w:rPr>
          <w:sz w:val="28"/>
          <w:szCs w:val="28"/>
        </w:rPr>
        <w:t>и склеивания разверток моделей и игрушек; подвижного соединения деталей; организации своего рабочего места.</w:t>
      </w:r>
    </w:p>
    <w:p w:rsidR="00BA78EC" w:rsidRPr="00C66724" w:rsidRDefault="00962C6C" w:rsidP="00962C6C">
      <w:pPr>
        <w:pStyle w:val="a3"/>
        <w:spacing w:line="360" w:lineRule="auto"/>
        <w:ind w:right="289" w:firstLine="347"/>
        <w:jc w:val="both"/>
        <w:rPr>
          <w:sz w:val="28"/>
          <w:szCs w:val="28"/>
        </w:rPr>
      </w:pPr>
      <w:r>
        <w:rPr>
          <w:b/>
          <w:sz w:val="28"/>
          <w:szCs w:val="28"/>
        </w:rPr>
        <w:t>Описание</w:t>
      </w:r>
      <w:r w:rsidRPr="00962C6C">
        <w:rPr>
          <w:b/>
          <w:sz w:val="28"/>
          <w:szCs w:val="28"/>
        </w:rPr>
        <w:t xml:space="preserve"> программы</w:t>
      </w:r>
      <w:r>
        <w:rPr>
          <w:sz w:val="28"/>
          <w:szCs w:val="28"/>
        </w:rPr>
        <w:t xml:space="preserve">: </w:t>
      </w:r>
      <w:r w:rsidR="00BA78EC" w:rsidRPr="00C66724">
        <w:rPr>
          <w:sz w:val="28"/>
          <w:szCs w:val="28"/>
        </w:rPr>
        <w:t xml:space="preserve">Программа предусматривает работу с </w:t>
      </w:r>
      <w:proofErr w:type="gramStart"/>
      <w:r w:rsidR="00BA78EC" w:rsidRPr="00C66724">
        <w:rPr>
          <w:sz w:val="28"/>
          <w:szCs w:val="28"/>
        </w:rPr>
        <w:t>обучающимися</w:t>
      </w:r>
      <w:proofErr w:type="gramEnd"/>
      <w:r w:rsidR="00BA78EC" w:rsidRPr="00C66724">
        <w:rPr>
          <w:sz w:val="28"/>
          <w:szCs w:val="28"/>
        </w:rPr>
        <w:t xml:space="preserve"> по развитию технического мышления на занятиях объединения. Технические достижения все быстрее проникают во все сферы человеческой деятельности и вызывают возрастающий интерес детей к современному творчеству. Интерес детей к техническому творчеству поддерживается и средствами массовой</w:t>
      </w:r>
      <w:r w:rsidR="00BA78EC">
        <w:rPr>
          <w:sz w:val="28"/>
          <w:szCs w:val="28"/>
        </w:rPr>
        <w:t xml:space="preserve"> </w:t>
      </w:r>
      <w:r w:rsidR="00BA78EC" w:rsidRPr="00C66724">
        <w:rPr>
          <w:sz w:val="28"/>
          <w:szCs w:val="28"/>
        </w:rPr>
        <w:t>информации. Первые шаги детей в техническом творчестве имеют то</w:t>
      </w:r>
      <w:r w:rsidR="00BA78EC">
        <w:rPr>
          <w:sz w:val="28"/>
          <w:szCs w:val="28"/>
        </w:rPr>
        <w:t xml:space="preserve"> </w:t>
      </w:r>
      <w:r w:rsidR="00BA78EC" w:rsidRPr="00C66724">
        <w:rPr>
          <w:sz w:val="28"/>
          <w:szCs w:val="28"/>
        </w:rPr>
        <w:t>преимущество, что здесь можно более гибко откликнуться на потребности и интересы детей. Очень важно и то, что, совершенствуя и накапливая умения и навык, можно благотворно влиять на формирование характера ребѐнка.</w:t>
      </w:r>
    </w:p>
    <w:p w:rsidR="00BA78EC" w:rsidRPr="00C66724" w:rsidRDefault="00962C6C" w:rsidP="00BA78EC">
      <w:pPr>
        <w:pStyle w:val="Heading1"/>
        <w:spacing w:before="6"/>
        <w:jc w:val="both"/>
      </w:pPr>
      <w:r>
        <w:t>Результаты</w:t>
      </w:r>
      <w:r w:rsidR="00BA78EC" w:rsidRPr="00C66724">
        <w:t xml:space="preserve"> программы</w:t>
      </w:r>
    </w:p>
    <w:p w:rsidR="00BA78EC" w:rsidRPr="00C66724" w:rsidRDefault="002D0FB3" w:rsidP="00BA78EC">
      <w:pPr>
        <w:pStyle w:val="a3"/>
        <w:spacing w:before="84" w:line="480" w:lineRule="atLeast"/>
        <w:ind w:right="451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pict>
          <v:rect id="_x0000_s1026" style="position:absolute;left:0;text-align:left;margin-left:83.65pt;margin-top:36.7pt;width:470.75pt;height:24.1pt;z-index:-251658752;mso-position-horizontal-relative:page" stroked="f">
            <w10:wrap anchorx="page"/>
          </v:rect>
        </w:pict>
      </w:r>
      <w:r w:rsidR="00BA78EC" w:rsidRPr="00C66724">
        <w:rPr>
          <w:sz w:val="28"/>
          <w:szCs w:val="28"/>
        </w:rPr>
        <w:t xml:space="preserve">Программу отличает своевременность предлагаемого материала. Сочетание творческого и практического курса обеспечивает широкие возможности </w:t>
      </w:r>
      <w:proofErr w:type="gramStart"/>
      <w:r w:rsidR="00BA78EC" w:rsidRPr="00C66724">
        <w:rPr>
          <w:sz w:val="28"/>
          <w:szCs w:val="28"/>
        </w:rPr>
        <w:t>в</w:t>
      </w:r>
      <w:proofErr w:type="gramEnd"/>
    </w:p>
    <w:p w:rsidR="00BA78EC" w:rsidRPr="00962C6C" w:rsidRDefault="00BA78EC" w:rsidP="00BA78EC">
      <w:pPr>
        <w:pStyle w:val="a3"/>
        <w:spacing w:before="67" w:line="360" w:lineRule="auto"/>
        <w:ind w:right="289"/>
        <w:jc w:val="both"/>
        <w:rPr>
          <w:i/>
          <w:sz w:val="28"/>
          <w:szCs w:val="28"/>
        </w:rPr>
      </w:pPr>
      <w:proofErr w:type="gramStart"/>
      <w:r w:rsidRPr="00C66724">
        <w:rPr>
          <w:sz w:val="28"/>
          <w:szCs w:val="28"/>
        </w:rPr>
        <w:t>выборе</w:t>
      </w:r>
      <w:proofErr w:type="gramEnd"/>
      <w:r w:rsidRPr="00C66724">
        <w:rPr>
          <w:sz w:val="28"/>
          <w:szCs w:val="28"/>
        </w:rPr>
        <w:t xml:space="preserve"> методов работы, что</w:t>
      </w:r>
      <w:r>
        <w:rPr>
          <w:sz w:val="28"/>
          <w:szCs w:val="28"/>
        </w:rPr>
        <w:t>,</w:t>
      </w:r>
      <w:r w:rsidRPr="00C66724">
        <w:rPr>
          <w:sz w:val="28"/>
          <w:szCs w:val="28"/>
        </w:rPr>
        <w:t xml:space="preserve"> несомненно, будет способствовать творческому и интеллектуальному развитию обучающихся. В целом, программа может вызвать повышенный интерес к предметам и профессиям, связанным с техническим направлением. Отличительная особенность программы в том,</w:t>
      </w:r>
      <w:r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что она направлена не на изучение отдельных направлени</w:t>
      </w:r>
      <w:r>
        <w:rPr>
          <w:sz w:val="28"/>
          <w:szCs w:val="28"/>
        </w:rPr>
        <w:t>й</w:t>
      </w:r>
      <w:r w:rsidRPr="00C66724"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 w:rsidRPr="00C66724">
        <w:rPr>
          <w:sz w:val="28"/>
          <w:szCs w:val="28"/>
        </w:rPr>
        <w:t xml:space="preserve"> прививает навыки и умение решать задачи с применением системного подхода, что</w:t>
      </w:r>
      <w:r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 xml:space="preserve">позволяет обучиться не только непосредственно техническому процессу, но и развить технологические навыки от формирования замыслов до реальной работы. </w:t>
      </w:r>
      <w:r w:rsidR="00962C6C">
        <w:rPr>
          <w:sz w:val="28"/>
          <w:szCs w:val="28"/>
        </w:rPr>
        <w:t xml:space="preserve"> </w:t>
      </w:r>
    </w:p>
    <w:p w:rsidR="00E42E85" w:rsidRDefault="00962C6C"/>
    <w:sectPr w:rsidR="00E42E85" w:rsidSect="00CA1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26290"/>
    <w:multiLevelType w:val="hybridMultilevel"/>
    <w:tmpl w:val="1818A7E4"/>
    <w:lvl w:ilvl="0" w:tplc="81227EE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8120A36">
      <w:numFmt w:val="bullet"/>
      <w:lvlText w:val="-"/>
      <w:lvlJc w:val="left"/>
      <w:pPr>
        <w:ind w:left="6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FD8043E">
      <w:numFmt w:val="bullet"/>
      <w:lvlText w:val="•"/>
      <w:lvlJc w:val="left"/>
      <w:pPr>
        <w:ind w:left="1667" w:hanging="164"/>
      </w:pPr>
      <w:rPr>
        <w:rFonts w:hint="default"/>
        <w:lang w:val="ru-RU" w:eastAsia="en-US" w:bidi="ar-SA"/>
      </w:rPr>
    </w:lvl>
    <w:lvl w:ilvl="3" w:tplc="35F8C002">
      <w:numFmt w:val="bullet"/>
      <w:lvlText w:val="•"/>
      <w:lvlJc w:val="left"/>
      <w:pPr>
        <w:ind w:left="2714" w:hanging="164"/>
      </w:pPr>
      <w:rPr>
        <w:rFonts w:hint="default"/>
        <w:lang w:val="ru-RU" w:eastAsia="en-US" w:bidi="ar-SA"/>
      </w:rPr>
    </w:lvl>
    <w:lvl w:ilvl="4" w:tplc="81B802F4">
      <w:numFmt w:val="bullet"/>
      <w:lvlText w:val="•"/>
      <w:lvlJc w:val="left"/>
      <w:pPr>
        <w:ind w:left="3762" w:hanging="164"/>
      </w:pPr>
      <w:rPr>
        <w:rFonts w:hint="default"/>
        <w:lang w:val="ru-RU" w:eastAsia="en-US" w:bidi="ar-SA"/>
      </w:rPr>
    </w:lvl>
    <w:lvl w:ilvl="5" w:tplc="BAE8FC02">
      <w:numFmt w:val="bullet"/>
      <w:lvlText w:val="•"/>
      <w:lvlJc w:val="left"/>
      <w:pPr>
        <w:ind w:left="4809" w:hanging="164"/>
      </w:pPr>
      <w:rPr>
        <w:rFonts w:hint="default"/>
        <w:lang w:val="ru-RU" w:eastAsia="en-US" w:bidi="ar-SA"/>
      </w:rPr>
    </w:lvl>
    <w:lvl w:ilvl="6" w:tplc="73D42134">
      <w:numFmt w:val="bullet"/>
      <w:lvlText w:val="•"/>
      <w:lvlJc w:val="left"/>
      <w:pPr>
        <w:ind w:left="5856" w:hanging="164"/>
      </w:pPr>
      <w:rPr>
        <w:rFonts w:hint="default"/>
        <w:lang w:val="ru-RU" w:eastAsia="en-US" w:bidi="ar-SA"/>
      </w:rPr>
    </w:lvl>
    <w:lvl w:ilvl="7" w:tplc="3244AB7E">
      <w:numFmt w:val="bullet"/>
      <w:lvlText w:val="•"/>
      <w:lvlJc w:val="left"/>
      <w:pPr>
        <w:ind w:left="6904" w:hanging="164"/>
      </w:pPr>
      <w:rPr>
        <w:rFonts w:hint="default"/>
        <w:lang w:val="ru-RU" w:eastAsia="en-US" w:bidi="ar-SA"/>
      </w:rPr>
    </w:lvl>
    <w:lvl w:ilvl="8" w:tplc="83CEDC70">
      <w:numFmt w:val="bullet"/>
      <w:lvlText w:val="•"/>
      <w:lvlJc w:val="left"/>
      <w:pPr>
        <w:ind w:left="7951" w:hanging="164"/>
      </w:pPr>
      <w:rPr>
        <w:rFonts w:hint="default"/>
        <w:lang w:val="ru-RU" w:eastAsia="en-US" w:bidi="ar-SA"/>
      </w:rPr>
    </w:lvl>
  </w:abstractNum>
  <w:abstractNum w:abstractNumId="1">
    <w:nsid w:val="1C8E1CE8"/>
    <w:multiLevelType w:val="hybridMultilevel"/>
    <w:tmpl w:val="62DE5504"/>
    <w:lvl w:ilvl="0" w:tplc="D1D46114">
      <w:start w:val="1"/>
      <w:numFmt w:val="decimal"/>
      <w:lvlText w:val="%1."/>
      <w:lvlJc w:val="left"/>
      <w:pPr>
        <w:ind w:left="74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27697BC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6E6481B0">
      <w:numFmt w:val="bullet"/>
      <w:lvlText w:val="•"/>
      <w:lvlJc w:val="left"/>
      <w:pPr>
        <w:ind w:left="2601" w:hanging="281"/>
      </w:pPr>
      <w:rPr>
        <w:rFonts w:hint="default"/>
        <w:lang w:val="ru-RU" w:eastAsia="en-US" w:bidi="ar-SA"/>
      </w:rPr>
    </w:lvl>
    <w:lvl w:ilvl="3" w:tplc="AD9813A0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3F6A279C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E6724B3A">
      <w:numFmt w:val="bullet"/>
      <w:lvlText w:val="•"/>
      <w:lvlJc w:val="left"/>
      <w:pPr>
        <w:ind w:left="5393" w:hanging="281"/>
      </w:pPr>
      <w:rPr>
        <w:rFonts w:hint="default"/>
        <w:lang w:val="ru-RU" w:eastAsia="en-US" w:bidi="ar-SA"/>
      </w:rPr>
    </w:lvl>
    <w:lvl w:ilvl="6" w:tplc="41A0EAA8">
      <w:numFmt w:val="bullet"/>
      <w:lvlText w:val="•"/>
      <w:lvlJc w:val="left"/>
      <w:pPr>
        <w:ind w:left="6323" w:hanging="281"/>
      </w:pPr>
      <w:rPr>
        <w:rFonts w:hint="default"/>
        <w:lang w:val="ru-RU" w:eastAsia="en-US" w:bidi="ar-SA"/>
      </w:rPr>
    </w:lvl>
    <w:lvl w:ilvl="7" w:tplc="DC485E0A">
      <w:numFmt w:val="bullet"/>
      <w:lvlText w:val="•"/>
      <w:lvlJc w:val="left"/>
      <w:pPr>
        <w:ind w:left="7254" w:hanging="281"/>
      </w:pPr>
      <w:rPr>
        <w:rFonts w:hint="default"/>
        <w:lang w:val="ru-RU" w:eastAsia="en-US" w:bidi="ar-SA"/>
      </w:rPr>
    </w:lvl>
    <w:lvl w:ilvl="8" w:tplc="FA5660A2">
      <w:numFmt w:val="bullet"/>
      <w:lvlText w:val="•"/>
      <w:lvlJc w:val="left"/>
      <w:pPr>
        <w:ind w:left="8185" w:hanging="2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BA78EC"/>
    <w:rsid w:val="002D0FB3"/>
    <w:rsid w:val="00581BA8"/>
    <w:rsid w:val="00741867"/>
    <w:rsid w:val="00962C6C"/>
    <w:rsid w:val="00BA78EC"/>
    <w:rsid w:val="00CA1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78EC"/>
    <w:pPr>
      <w:suppressAutoHyphens/>
      <w:spacing w:after="120" w:line="240" w:lineRule="auto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a4">
    <w:name w:val="Основной текст Знак"/>
    <w:basedOn w:val="a0"/>
    <w:link w:val="a3"/>
    <w:rsid w:val="00BA78EC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a5">
    <w:name w:val="List Paragraph"/>
    <w:basedOn w:val="a"/>
    <w:uiPriority w:val="99"/>
    <w:qFormat/>
    <w:rsid w:val="00BA78E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customStyle="1" w:styleId="Heading1">
    <w:name w:val="Heading 1"/>
    <w:basedOn w:val="a"/>
    <w:uiPriority w:val="1"/>
    <w:qFormat/>
    <w:rsid w:val="00BA78EC"/>
    <w:pPr>
      <w:widowControl w:val="0"/>
      <w:autoSpaceDE w:val="0"/>
      <w:autoSpaceDN w:val="0"/>
      <w:spacing w:before="72" w:after="0" w:line="240" w:lineRule="auto"/>
      <w:ind w:left="46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428</Words>
  <Characters>2440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2022-02-04T07:29:00Z</dcterms:created>
  <dcterms:modified xsi:type="dcterms:W3CDTF">2022-02-04T07:46:00Z</dcterms:modified>
</cp:coreProperties>
</file>